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221" w:rsidRPr="00980221" w:rsidRDefault="00980221" w:rsidP="00980221">
      <w:pPr>
        <w:shd w:val="clear" w:color="auto" w:fill="FFFFFF"/>
        <w:spacing w:after="39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</w:t>
      </w:r>
      <w:bookmarkStart w:id="0" w:name="_GoBack"/>
      <w:bookmarkEnd w:id="0"/>
      <w:r w:rsidRPr="00980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тикум по теме «Инфляция и семейный бюджет» 8 класс</w:t>
      </w:r>
    </w:p>
    <w:p w:rsidR="00980221" w:rsidRPr="00980221" w:rsidRDefault="00980221" w:rsidP="00980221">
      <w:pPr>
        <w:shd w:val="clear" w:color="auto" w:fill="FFFFFF"/>
        <w:spacing w:after="39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1</w:t>
      </w:r>
    </w:p>
    <w:p w:rsidR="00980221" w:rsidRPr="00980221" w:rsidRDefault="00980221" w:rsidP="0098022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2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</w:t>
      </w:r>
      <w:r w:rsidRPr="0098022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Необеспеченная товарами эмиссия денег может привести к</w:t>
      </w:r>
    </w:p>
    <w:p w:rsidR="00980221" w:rsidRPr="00980221" w:rsidRDefault="00980221" w:rsidP="00980221">
      <w:pPr>
        <w:shd w:val="clear" w:color="auto" w:fill="FFFFFF"/>
        <w:spacing w:after="390" w:line="240" w:lineRule="auto"/>
        <w:contextualSpacing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802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1) дефляции</w:t>
      </w:r>
      <w:r w:rsidRPr="009802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2) инфляции</w:t>
      </w:r>
      <w:r w:rsidRPr="009802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3) профициту</w:t>
      </w:r>
      <w:r w:rsidRPr="009802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4) положительному сальдо</w:t>
      </w:r>
    </w:p>
    <w:p w:rsidR="00980221" w:rsidRPr="00980221" w:rsidRDefault="00980221" w:rsidP="0098022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2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</w:t>
      </w:r>
      <w:r w:rsidRPr="0098022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Снижение цен называется</w:t>
      </w:r>
    </w:p>
    <w:p w:rsidR="00980221" w:rsidRPr="00980221" w:rsidRDefault="00980221" w:rsidP="00980221">
      <w:pPr>
        <w:shd w:val="clear" w:color="auto" w:fill="FFFFFF"/>
        <w:spacing w:after="390" w:line="240" w:lineRule="auto"/>
        <w:contextualSpacing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802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1) инфляцией</w:t>
      </w:r>
      <w:r w:rsidRPr="009802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2) дефляцией</w:t>
      </w:r>
      <w:r w:rsidRPr="009802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3) инвестицией</w:t>
      </w:r>
      <w:r w:rsidRPr="009802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4) доходом</w:t>
      </w:r>
    </w:p>
    <w:p w:rsidR="00980221" w:rsidRPr="00980221" w:rsidRDefault="00980221" w:rsidP="0098022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2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</w:t>
      </w:r>
      <w:r w:rsidRPr="0098022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Денежная сумма, выдаваемая банком на определённый срок на условиях возвратности и оплаты определённого процента, называется</w:t>
      </w:r>
    </w:p>
    <w:p w:rsidR="00980221" w:rsidRPr="00980221" w:rsidRDefault="00980221" w:rsidP="00980221">
      <w:pPr>
        <w:shd w:val="clear" w:color="auto" w:fill="FFFFFF"/>
        <w:spacing w:after="390" w:line="240" w:lineRule="auto"/>
        <w:contextualSpacing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802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1) банковским кредитом</w:t>
      </w:r>
      <w:r w:rsidRPr="009802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2) векселем</w:t>
      </w:r>
      <w:r w:rsidRPr="009802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3) авансом</w:t>
      </w:r>
      <w:r w:rsidRPr="009802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4) ссудой</w:t>
      </w:r>
    </w:p>
    <w:p w:rsidR="00980221" w:rsidRPr="00980221" w:rsidRDefault="00980221" w:rsidP="0098022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2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</w:t>
      </w:r>
      <w:r w:rsidRPr="00980221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Верны ли следующие суждения о формах заработной платы?</w:t>
      </w:r>
    </w:p>
    <w:p w:rsidR="00980221" w:rsidRPr="00980221" w:rsidRDefault="00980221" w:rsidP="00980221">
      <w:pPr>
        <w:shd w:val="clear" w:color="auto" w:fill="FFFFFF"/>
        <w:spacing w:after="390" w:line="240" w:lineRule="auto"/>
        <w:contextualSpacing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802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А. К формам заработной платы можно отнести сдельную заработную плату.</w:t>
      </w:r>
      <w:r w:rsidRPr="009802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Б. К формам заработной платы можно отнести повремен</w:t>
      </w:r>
      <w:r w:rsidRPr="009802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ную заработную плату.</w:t>
      </w:r>
    </w:p>
    <w:p w:rsidR="00980221" w:rsidRPr="00980221" w:rsidRDefault="00980221" w:rsidP="00980221">
      <w:pPr>
        <w:shd w:val="clear" w:color="auto" w:fill="FFFFFF"/>
        <w:spacing w:after="390" w:line="240" w:lineRule="auto"/>
        <w:contextualSpacing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802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1) верно только А</w:t>
      </w:r>
      <w:r w:rsidRPr="009802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2) верно только Б</w:t>
      </w:r>
      <w:r w:rsidRPr="009802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3) верны оба суждения</w:t>
      </w:r>
      <w:r w:rsidRPr="009802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4) оба суждения неверны</w:t>
      </w:r>
    </w:p>
    <w:p w:rsidR="00980221" w:rsidRPr="00980221" w:rsidRDefault="00980221" w:rsidP="0098022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</w:t>
      </w:r>
      <w:r w:rsidRPr="0098022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980221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Часть доходов граждан, которая не используется на по</w:t>
      </w:r>
      <w:r w:rsidRPr="009802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требление, называется</w:t>
      </w:r>
    </w:p>
    <w:p w:rsidR="00980221" w:rsidRPr="00980221" w:rsidRDefault="00980221" w:rsidP="00980221">
      <w:pPr>
        <w:shd w:val="clear" w:color="auto" w:fill="FFFFFF"/>
        <w:spacing w:after="390" w:line="240" w:lineRule="auto"/>
        <w:contextualSpacing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802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1) сбережениями</w:t>
      </w:r>
      <w:r w:rsidRPr="009802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2) банковским кредитом</w:t>
      </w:r>
      <w:r w:rsidRPr="009802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3) реальными доходами</w:t>
      </w:r>
      <w:r w:rsidRPr="009802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4) потребительским кредитом</w:t>
      </w:r>
    </w:p>
    <w:p w:rsidR="00980221" w:rsidRPr="00980221" w:rsidRDefault="00980221" w:rsidP="0098022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</w:t>
      </w:r>
      <w:r w:rsidRPr="0098022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980221">
        <w:rPr>
          <w:rFonts w:ascii="Times New Roman" w:eastAsia="Times New Roman" w:hAnsi="Times New Roman" w:cs="Times New Roman"/>
          <w:sz w:val="24"/>
          <w:szCs w:val="24"/>
          <w:lang w:eastAsia="ru-RU"/>
        </w:rPr>
        <w:t> Вклады в банк, которые могут быть изъяты вкладчиком в любое время, называются вкладами</w:t>
      </w:r>
    </w:p>
    <w:p w:rsidR="00980221" w:rsidRPr="00980221" w:rsidRDefault="00980221" w:rsidP="00980221">
      <w:pPr>
        <w:shd w:val="clear" w:color="auto" w:fill="FFFFFF"/>
        <w:spacing w:after="390" w:line="240" w:lineRule="auto"/>
        <w:contextualSpacing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802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1) срочными</w:t>
      </w:r>
      <w:r w:rsidRPr="009802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2) сберегательными</w:t>
      </w:r>
      <w:r w:rsidRPr="009802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3) до востребования</w:t>
      </w:r>
      <w:r w:rsidRPr="009802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4) платёжными</w:t>
      </w:r>
    </w:p>
    <w:p w:rsidR="00980221" w:rsidRPr="00980221" w:rsidRDefault="00980221" w:rsidP="0098022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7</w:t>
      </w:r>
      <w:r w:rsidRPr="0098022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980221">
        <w:rPr>
          <w:rFonts w:ascii="Times New Roman" w:eastAsia="Times New Roman" w:hAnsi="Times New Roman" w:cs="Times New Roman"/>
          <w:sz w:val="24"/>
          <w:szCs w:val="24"/>
          <w:lang w:eastAsia="ru-RU"/>
        </w:rPr>
        <w:t> Сумма денег, полученная гражданином за определённый период времени, называется __________ доходом.</w:t>
      </w:r>
    </w:p>
    <w:p w:rsidR="00980221" w:rsidRPr="00980221" w:rsidRDefault="00980221" w:rsidP="00980221">
      <w:pPr>
        <w:shd w:val="clear" w:color="auto" w:fill="FFFFFF"/>
        <w:spacing w:after="390" w:line="240" w:lineRule="auto"/>
        <w:contextualSpacing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802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1) реальным</w:t>
      </w:r>
      <w:r w:rsidRPr="009802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2) номинальным</w:t>
      </w:r>
      <w:r w:rsidRPr="009802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3) потребительским</w:t>
      </w:r>
      <w:r w:rsidRPr="009802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4) частным</w:t>
      </w:r>
    </w:p>
    <w:p w:rsidR="00980221" w:rsidRPr="00980221" w:rsidRDefault="00980221" w:rsidP="00980221">
      <w:pPr>
        <w:shd w:val="clear" w:color="auto" w:fill="FFFFFF"/>
        <w:spacing w:after="39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2</w:t>
      </w:r>
    </w:p>
    <w:p w:rsidR="00980221" w:rsidRPr="00980221" w:rsidRDefault="00980221" w:rsidP="0098022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8022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1.</w:t>
      </w:r>
      <w:r w:rsidRPr="009802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Прочитайте отрывок из романа Э.М. Ремарка «Чёрный обелиск» и выполните задания.</w:t>
      </w:r>
    </w:p>
    <w:p w:rsidR="00980221" w:rsidRPr="00980221" w:rsidRDefault="00980221" w:rsidP="00980221">
      <w:pPr>
        <w:shd w:val="clear" w:color="auto" w:fill="FFFFFF"/>
        <w:spacing w:after="390" w:line="240" w:lineRule="auto"/>
        <w:contextualSpacing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802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«За партию гранита, который мы намерены вырвать у </w:t>
      </w:r>
      <w:proofErr w:type="spellStart"/>
      <w:r w:rsidRPr="009802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Ри</w:t>
      </w:r>
      <w:r w:rsidRPr="009802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зенфельда</w:t>
      </w:r>
      <w:proofErr w:type="spellEnd"/>
      <w:r w:rsidRPr="009802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мы, конечно, заплатить вперёд не можем. Таких де</w:t>
      </w:r>
      <w:r w:rsidRPr="009802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нег нам сразу не собрать, а держать их в банке тоже было бы безумием — они растаяли бы, как снег в июне. Поэтому мы на</w:t>
      </w:r>
      <w:r w:rsidRPr="009802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 xml:space="preserve">мерены выдать </w:t>
      </w:r>
      <w:proofErr w:type="spellStart"/>
      <w:r w:rsidRPr="009802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Ризенфельду</w:t>
      </w:r>
      <w:proofErr w:type="spellEnd"/>
      <w:r w:rsidRPr="009802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вексель сроком на три месяца. Другими словами, мы намерены приобрести гранит почти даром.</w:t>
      </w:r>
      <w:r w:rsidRPr="009802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Разумеется, </w:t>
      </w:r>
      <w:proofErr w:type="spellStart"/>
      <w:r w:rsidRPr="009802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Ризенфельд</w:t>
      </w:r>
      <w:proofErr w:type="spellEnd"/>
      <w:r w:rsidRPr="009802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не должен терпеть убыток. Эта аку</w:t>
      </w:r>
      <w:r w:rsidRPr="009802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 xml:space="preserve">ла, плавающая в море человеческих слёз, стремится заработать, как и всякий честный делец. Поэтому он должен тот вексель, который получит от нас, дисконтировать в своём или нашем банке. Банк </w:t>
      </w:r>
      <w:r w:rsidRPr="009802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констатирует, что </w:t>
      </w:r>
      <w:proofErr w:type="spellStart"/>
      <w:r w:rsidRPr="009802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Ризенфельду</w:t>
      </w:r>
      <w:proofErr w:type="spellEnd"/>
      <w:r w:rsidRPr="009802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мы обеспечиваем кредит в той сумме, которая в векселе указана, возьмёт с него какой-то процент и оплатит вексель. А проценты за учёт мы сейчас же </w:t>
      </w:r>
      <w:proofErr w:type="spellStart"/>
      <w:r w:rsidRPr="009802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Ризенфельду</w:t>
      </w:r>
      <w:proofErr w:type="spellEnd"/>
      <w:r w:rsidRPr="009802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вернём. Таким образом, он полностью получит деньги за свой гранит, как будто мы ему сразу их отда</w:t>
      </w:r>
      <w:r w:rsidRPr="009802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ли. Но и банк ничего на этом не теряет. Он тут же передаст век</w:t>
      </w:r>
      <w:r w:rsidRPr="009802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сель государственному банку, который тоже выплатит ему день</w:t>
      </w:r>
      <w:r w:rsidRPr="009802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 xml:space="preserve">ги, как были выплачены деньги </w:t>
      </w:r>
      <w:proofErr w:type="spellStart"/>
      <w:r w:rsidRPr="009802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Ризенфельду</w:t>
      </w:r>
      <w:proofErr w:type="spellEnd"/>
      <w:r w:rsidRPr="009802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Только в государственном банке вексель будет лежать, пока не истечёт срок, и он не будет представлен к оплате. Насколько ничтожной окажется его ценность тогда, можно себе представить!»</w:t>
      </w:r>
    </w:p>
    <w:p w:rsidR="00980221" w:rsidRPr="00980221" w:rsidRDefault="00980221" w:rsidP="00980221">
      <w:pPr>
        <w:shd w:val="clear" w:color="auto" w:fill="FFFFFF"/>
        <w:spacing w:after="39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Задания:</w:t>
      </w:r>
    </w:p>
    <w:p w:rsidR="00980221" w:rsidRPr="00980221" w:rsidRDefault="00980221" w:rsidP="00980221">
      <w:pPr>
        <w:shd w:val="clear" w:color="auto" w:fill="FFFFFF"/>
        <w:spacing w:after="390" w:line="240" w:lineRule="auto"/>
        <w:contextualSpacing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8022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Задание 1.</w:t>
      </w:r>
      <w:r w:rsidRPr="009802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данном отрывке автор описывает явление гиперинфля</w:t>
      </w:r>
      <w:r w:rsidRPr="009802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ции. Дайте ему определение. Составьте с этим термином два предложения, раскрывающие его смысл.</w:t>
      </w:r>
    </w:p>
    <w:p w:rsidR="00980221" w:rsidRPr="00980221" w:rsidRDefault="00980221" w:rsidP="00980221">
      <w:pPr>
        <w:shd w:val="clear" w:color="auto" w:fill="FFFFFF"/>
        <w:spacing w:after="390" w:line="240" w:lineRule="auto"/>
        <w:contextualSpacing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8022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Задание 2.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9802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Действие книги Э.М. Ремарка «Чёрный обелиск» проис</w:t>
      </w:r>
      <w:r w:rsidRPr="009802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ходит в Веймарской республике (Германия) в 20-х гг. ХХ века. После поражения Германии в Первой мировой войне в стране начался экономический кризис (1918- 1923). Национальная валюта — бумажная марка — с каждым днём теряла в стоимости. В стране начался рост безработицы, резко упал уровень благосостояния граждан. Проблема инфляции была решена вводом новых денег.</w:t>
      </w:r>
      <w:r w:rsidRPr="009802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Приведите два других примера экономического кризиса, известные вам из курса истории.</w:t>
      </w:r>
    </w:p>
    <w:p w:rsidR="00980221" w:rsidRPr="00980221" w:rsidRDefault="00980221" w:rsidP="0098022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Задание 3. </w:t>
      </w:r>
      <w:r w:rsidRPr="009802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 вашему мнению, выгоден ли потребительский кредит для покупки бытовой техники, или лучше скопить необ</w:t>
      </w:r>
      <w:r w:rsidRPr="009802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ходимое количество денег и купить необходимую вещь? Приведите два аргумента в пользу своей позиции.</w:t>
      </w:r>
    </w:p>
    <w:sectPr w:rsidR="00980221" w:rsidRPr="00980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C3"/>
    <w:rsid w:val="001457FF"/>
    <w:rsid w:val="00147FC3"/>
    <w:rsid w:val="003B4257"/>
    <w:rsid w:val="005F13FD"/>
    <w:rsid w:val="00635D59"/>
    <w:rsid w:val="006937EE"/>
    <w:rsid w:val="00980221"/>
    <w:rsid w:val="00A50489"/>
    <w:rsid w:val="00B50F4E"/>
    <w:rsid w:val="00C2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49F1B-7E8A-4DCB-8C62-24EC05D7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937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37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dzagolovok">
    <w:name w:val="podzagolovok"/>
    <w:basedOn w:val="a"/>
    <w:rsid w:val="0069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37EE"/>
    <w:rPr>
      <w:b/>
      <w:bCs/>
    </w:rPr>
  </w:style>
  <w:style w:type="character" w:styleId="a5">
    <w:name w:val="Emphasis"/>
    <w:basedOn w:val="a0"/>
    <w:uiPriority w:val="20"/>
    <w:qFormat/>
    <w:rsid w:val="009802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37</dc:creator>
  <cp:keywords/>
  <dc:description/>
  <cp:lastModifiedBy>Кабинет 37</cp:lastModifiedBy>
  <cp:revision>2</cp:revision>
  <dcterms:created xsi:type="dcterms:W3CDTF">2021-03-10T07:30:00Z</dcterms:created>
  <dcterms:modified xsi:type="dcterms:W3CDTF">2021-03-10T07:30:00Z</dcterms:modified>
</cp:coreProperties>
</file>